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jc w:val="center"/>
        <w:rPr>
          <w:rFonts w:ascii="Arial" w:cs="Arial" w:eastAsia="Arial" w:hAnsi="Arial"/>
          <w:b w:val="1"/>
          <w:color w:val="1155cc"/>
          <w:sz w:val="36"/>
          <w:szCs w:val="36"/>
        </w:rPr>
      </w:pPr>
      <w:bookmarkStart w:colFirst="0" w:colLast="0" w:name="_sj38p95907xq" w:id="0"/>
      <w:bookmarkEnd w:id="0"/>
      <w:r w:rsidDel="00000000" w:rsidR="00000000" w:rsidRPr="00000000">
        <w:rPr>
          <w:rFonts w:ascii="Arial" w:cs="Arial" w:eastAsia="Arial" w:hAnsi="Arial"/>
          <w:b w:val="1"/>
          <w:color w:val="1155cc"/>
          <w:sz w:val="36"/>
          <w:szCs w:val="36"/>
          <w:rtl w:val="0"/>
        </w:rPr>
        <w:t xml:space="preserve">A/B Testing Plan:</w:t>
      </w:r>
    </w:p>
    <w:p w:rsidR="00000000" w:rsidDel="00000000" w:rsidP="00000000" w:rsidRDefault="00000000" w:rsidRPr="00000000" w14:paraId="00000002">
      <w:pPr>
        <w:pStyle w:val="Title"/>
        <w:spacing w:after="0" w:lineRule="auto"/>
        <w:jc w:val="center"/>
        <w:rPr>
          <w:rFonts w:ascii="Arial" w:cs="Arial" w:eastAsia="Arial" w:hAnsi="Arial"/>
          <w:b w:val="1"/>
          <w:color w:val="1155cc"/>
          <w:sz w:val="36"/>
          <w:szCs w:val="36"/>
        </w:rPr>
      </w:pPr>
      <w:bookmarkStart w:colFirst="0" w:colLast="0" w:name="_z1phqq5mg5zc" w:id="1"/>
      <w:bookmarkEnd w:id="1"/>
      <w:r w:rsidDel="00000000" w:rsidR="00000000" w:rsidRPr="00000000">
        <w:rPr>
          <w:rFonts w:ascii="Arial" w:cs="Arial" w:eastAsia="Arial" w:hAnsi="Arial"/>
          <w:color w:val="1155cc"/>
          <w:sz w:val="32"/>
          <w:szCs w:val="32"/>
          <w:rtl w:val="0"/>
        </w:rPr>
        <w:t xml:space="preserve">Updated headline for Google Ads campaign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line="276" w:lineRule="auto"/>
        <w:rPr>
          <w:rFonts w:ascii="Arial" w:cs="Arial" w:eastAsia="Arial" w:hAnsi="Arial"/>
          <w:color w:val="434343"/>
          <w:sz w:val="24"/>
          <w:szCs w:val="24"/>
        </w:rPr>
      </w:pPr>
      <w:bookmarkStart w:colFirst="0" w:colLast="0" w:name="_qsu8eosb8at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Author: 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u w:val="single"/>
          <w:rtl w:val="0"/>
        </w:rPr>
        <w:t xml:space="preserve">Digital marketer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|  Last Updated: 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u w:val="single"/>
          <w:rtl w:val="0"/>
        </w:rPr>
        <w:t xml:space="preserve">July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after="0" w:lineRule="auto"/>
        <w:rPr>
          <w:rFonts w:ascii="Arial" w:cs="Arial" w:eastAsia="Arial" w:hAnsi="Arial"/>
          <w:color w:val="434343"/>
          <w:sz w:val="20"/>
          <w:szCs w:val="20"/>
        </w:rPr>
      </w:pPr>
      <w:bookmarkStart w:colFirst="0" w:colLast="0" w:name="_p260091k3qq9" w:id="3"/>
      <w:bookmarkEnd w:id="3"/>
      <w:r w:rsidDel="00000000" w:rsidR="00000000" w:rsidRPr="00000000">
        <w:rPr>
          <w:rFonts w:ascii="Arial" w:cs="Arial" w:eastAsia="Arial" w:hAnsi="Arial"/>
          <w:color w:val="1155cc"/>
          <w:rtl w:val="0"/>
        </w:rPr>
        <w:t xml:space="preserve">Test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left"/>
        <w:tblInd w:w="-105.0" w:type="dxa"/>
        <w:tblLayout w:type="fixed"/>
        <w:tblLook w:val="0600"/>
      </w:tblPr>
      <w:tblGrid>
        <w:gridCol w:w="3510"/>
        <w:gridCol w:w="5595"/>
        <w:tblGridChange w:id="0">
          <w:tblGrid>
            <w:gridCol w:w="3510"/>
            <w:gridCol w:w="55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Test ID: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7815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Overview: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Stay Hotel is planning to test a deals-focused headline for their Google Ads campaign.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Asset type: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Direct response 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Channel: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Ads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Duration: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 days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Test launch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July 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Users per variant: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3,000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Primary metric: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Conversion rate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Current conversion rate: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2%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Expected conversion rate: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% (a five percentage point increase)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Confidence level: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+95%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(Minimum 95%)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Hypothesis: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Because we discovered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that our target audience is made up of deal seekers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we expect that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using a deals-focused headline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will cause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the conversion rate to increase to 7%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Description of variants: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Variant A (Original):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120" w:lineRule="auto"/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95959"/>
                <w:sz w:val="20"/>
                <w:szCs w:val="20"/>
                <w:rtl w:val="0"/>
              </w:rPr>
              <w:t xml:space="preserve">Ad</w:t>
            </w:r>
            <w:r w:rsidDel="00000000" w:rsidR="00000000" w:rsidRPr="00000000">
              <w:rPr>
                <w:rFonts w:ascii="Arial" w:cs="Arial" w:eastAsia="Arial" w:hAnsi="Arial"/>
                <w:color w:val="595959"/>
                <w:sz w:val="20"/>
                <w:szCs w:val="20"/>
                <w:rtl w:val="0"/>
              </w:rPr>
              <w:t xml:space="preserve">  https://www.stayhotel.com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120" w:lineRule="auto"/>
              <w:rPr>
                <w:rFonts w:ascii="Arial" w:cs="Arial" w:eastAsia="Arial" w:hAnsi="Arial"/>
                <w:color w:val="00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32"/>
                <w:szCs w:val="32"/>
                <w:rtl w:val="0"/>
              </w:rPr>
              <w:t xml:space="preserve">Stay Hotel - Great Rates &amp; Free Breakfast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0" w:before="20" w:lineRule="auto"/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0"/>
                <w:szCs w:val="20"/>
                <w:rtl w:val="0"/>
              </w:rPr>
              <w:t xml:space="preserve">Reserve your stay hassle-free with our online reservation system. We offer great rates, cozy rooms, and free cancellation.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20" w:before="20" w:lineRule="auto"/>
              <w:rPr>
                <w:rFonts w:ascii="Arial" w:cs="Arial" w:eastAsia="Arial" w:hAnsi="Arial"/>
                <w:color w:val="595959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  <w:color w:val="595959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Variant B (Revised):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20" w:before="20" w:lineRule="auto"/>
              <w:rPr>
                <w:rFonts w:ascii="Arial" w:cs="Arial" w:eastAsia="Arial" w:hAnsi="Arial"/>
                <w:color w:val="595959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120" w:lineRule="auto"/>
              <w:rPr>
                <w:rFonts w:ascii="Arial" w:cs="Arial" w:eastAsia="Arial" w:hAnsi="Arial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95959"/>
                <w:sz w:val="20"/>
                <w:szCs w:val="20"/>
                <w:rtl w:val="0"/>
              </w:rPr>
              <w:t xml:space="preserve">Ad</w:t>
            </w:r>
            <w:r w:rsidDel="00000000" w:rsidR="00000000" w:rsidRPr="00000000">
              <w:rPr>
                <w:rFonts w:ascii="Arial" w:cs="Arial" w:eastAsia="Arial" w:hAnsi="Arial"/>
                <w:color w:val="595959"/>
                <w:sz w:val="20"/>
                <w:szCs w:val="20"/>
                <w:rtl w:val="0"/>
              </w:rPr>
              <w:t xml:space="preserve">  https://www.stayhotel.com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120" w:lineRule="auto"/>
              <w:rPr>
                <w:rFonts w:ascii="Arial" w:cs="Arial" w:eastAsia="Arial" w:hAnsi="Arial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32"/>
                <w:szCs w:val="32"/>
                <w:rtl w:val="0"/>
              </w:rPr>
              <w:t xml:space="preserve">Stay Hotel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32"/>
                <w:szCs w:val="32"/>
                <w:rtl w:val="0"/>
              </w:rPr>
              <w:t xml:space="preserve">Deals Up to 20% Off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20" w:before="20" w:lineRule="auto"/>
              <w:rPr>
                <w:rFonts w:ascii="Arial" w:cs="Arial" w:eastAsia="Arial" w:hAnsi="Arial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20"/>
                <w:szCs w:val="20"/>
                <w:rtl w:val="0"/>
              </w:rPr>
              <w:t xml:space="preserve">Reserve your stay hassle-free with our online reservation system. We offer great rates, cozy rooms, and free cancellation.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rPr>
          <w:rFonts w:ascii="Arial" w:cs="Arial" w:eastAsia="Arial" w:hAnsi="Arial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ind w:left="0" w:firstLine="0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b w:val="1"/>
      <w:color w:val="0070c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rFonts w:ascii="Montserrat" w:cs="Montserrat" w:eastAsia="Montserrat" w:hAnsi="Montserrat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